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1" w:rsidRPr="00903701" w:rsidRDefault="00903701" w:rsidP="0090370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280" w:right="1640" w:hanging="626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903701"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 w:rsidRPr="00903701"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 w:rsidRPr="00903701"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903701" w:rsidRPr="00903701" w:rsidRDefault="00903701" w:rsidP="0090370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903701" w:rsidRPr="00903701" w:rsidRDefault="00903701" w:rsidP="00903701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03701">
        <w:rPr>
          <w:rFonts w:ascii="Times New Roman" w:hAnsi="Times New Roman"/>
          <w:sz w:val="24"/>
          <w:szCs w:val="24"/>
          <w:lang w:val="ru-RU"/>
        </w:rPr>
        <w:t>Согласовано</w:t>
      </w:r>
      <w:r w:rsidRPr="00903701">
        <w:rPr>
          <w:rFonts w:ascii="Times New Roman" w:hAnsi="Times New Roman"/>
          <w:sz w:val="24"/>
          <w:szCs w:val="24"/>
          <w:lang w:val="ru-RU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903701">
        <w:rPr>
          <w:rFonts w:ascii="Times New Roman" w:hAnsi="Times New Roman"/>
          <w:sz w:val="24"/>
          <w:szCs w:val="24"/>
          <w:lang w:val="ru-RU"/>
        </w:rPr>
        <w:t>ТВЕРЖДЕНО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</w:p>
    <w:p w:rsidR="00903701" w:rsidRPr="00903701" w:rsidRDefault="00903701" w:rsidP="00903701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03701">
        <w:rPr>
          <w:rFonts w:ascii="Times New Roman" w:hAnsi="Times New Roman"/>
          <w:sz w:val="24"/>
          <w:szCs w:val="24"/>
          <w:lang w:val="ru-RU"/>
        </w:rPr>
        <w:t>Профком школы</w:t>
      </w:r>
      <w:r w:rsidRPr="00903701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903701">
        <w:rPr>
          <w:rFonts w:ascii="Times New Roman" w:hAnsi="Times New Roman"/>
          <w:sz w:val="24"/>
          <w:szCs w:val="24"/>
          <w:lang w:val="ru-RU"/>
        </w:rPr>
        <w:t xml:space="preserve">  и введено в действие</w:t>
      </w:r>
    </w:p>
    <w:p w:rsidR="00903701" w:rsidRPr="00903701" w:rsidRDefault="00903701" w:rsidP="00903701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03701"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  <w:lang w:val="ru-RU"/>
        </w:rPr>
        <w:t>__________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     Приказом  </w:t>
      </w:r>
      <w:r w:rsidRPr="00903701">
        <w:rPr>
          <w:rFonts w:ascii="Times New Roman" w:hAnsi="Times New Roman"/>
          <w:sz w:val="24"/>
          <w:szCs w:val="24"/>
          <w:lang w:val="ru-RU"/>
        </w:rPr>
        <w:t xml:space="preserve">директора                                                </w:t>
      </w:r>
    </w:p>
    <w:p w:rsidR="00903701" w:rsidRPr="00903701" w:rsidRDefault="00903701" w:rsidP="00903701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03701">
        <w:rPr>
          <w:rFonts w:ascii="Times New Roman" w:hAnsi="Times New Roman"/>
          <w:sz w:val="24"/>
          <w:szCs w:val="24"/>
          <w:lang w:val="ru-RU"/>
        </w:rPr>
        <w:t xml:space="preserve"> От 10.07.2020 г.</w:t>
      </w:r>
      <w:r w:rsidRPr="00903701"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903701">
        <w:rPr>
          <w:rFonts w:ascii="Times New Roman" w:hAnsi="Times New Roman"/>
          <w:sz w:val="24"/>
          <w:szCs w:val="24"/>
          <w:lang w:val="ru-RU"/>
        </w:rPr>
        <w:t>№ 64 от 10.07.2020 г.</w:t>
      </w:r>
    </w:p>
    <w:p w:rsidR="0018380A" w:rsidRPr="00325FCF" w:rsidRDefault="001838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1838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325F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ЛОКАЛЬНЫЙ АКТ № 8</w:t>
      </w:r>
    </w:p>
    <w:p w:rsidR="0018380A" w:rsidRPr="00325FCF" w:rsidRDefault="0018380A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b/>
          <w:bCs/>
          <w:sz w:val="24"/>
          <w:szCs w:val="24"/>
          <w:lang w:val="ru-RU"/>
        </w:rPr>
        <w:t>ПОЛОЖЕНИЕ</w:t>
      </w:r>
    </w:p>
    <w:p w:rsidR="00325FCF" w:rsidRDefault="00325FCF" w:rsidP="00325FC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 </w:t>
      </w:r>
      <w:r w:rsidR="00B340EF" w:rsidRPr="00325FCF">
        <w:rPr>
          <w:rFonts w:ascii="Times New Roman" w:hAnsi="Times New Roman"/>
          <w:b/>
          <w:bCs/>
          <w:sz w:val="24"/>
          <w:szCs w:val="24"/>
          <w:lang w:val="ru-RU"/>
        </w:rPr>
        <w:t xml:space="preserve">порядке применения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к </w:t>
      </w:r>
      <w:proofErr w:type="gramStart"/>
      <w:r w:rsidR="00B340EF" w:rsidRPr="00325FCF">
        <w:rPr>
          <w:rFonts w:ascii="Times New Roman" w:hAnsi="Times New Roman"/>
          <w:b/>
          <w:bCs/>
          <w:sz w:val="24"/>
          <w:szCs w:val="24"/>
          <w:lang w:val="ru-RU"/>
        </w:rPr>
        <w:t>обучающимся</w:t>
      </w:r>
      <w:proofErr w:type="gramEnd"/>
      <w:r w:rsidR="00B340EF" w:rsidRPr="00325FCF">
        <w:rPr>
          <w:rFonts w:ascii="Times New Roman" w:hAnsi="Times New Roman"/>
          <w:b/>
          <w:bCs/>
          <w:sz w:val="24"/>
          <w:szCs w:val="24"/>
          <w:lang w:val="ru-RU"/>
        </w:rPr>
        <w:t xml:space="preserve"> и снятия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 </w:t>
      </w:r>
      <w:r w:rsidR="00B340EF" w:rsidRPr="00325FCF">
        <w:rPr>
          <w:rFonts w:ascii="Times New Roman" w:hAnsi="Times New Roman"/>
          <w:b/>
          <w:bCs/>
          <w:sz w:val="24"/>
          <w:szCs w:val="24"/>
          <w:lang w:val="ru-RU"/>
        </w:rPr>
        <w:t>обучающихся мер дисциплинарного взыскания</w:t>
      </w:r>
    </w:p>
    <w:p w:rsidR="0018380A" w:rsidRPr="00325FCF" w:rsidRDefault="00903701" w:rsidP="00325FC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МАО</w:t>
      </w:r>
      <w:r w:rsidR="00B340EF" w:rsidRPr="00325FCF">
        <w:rPr>
          <w:rFonts w:ascii="Times New Roman" w:hAnsi="Times New Roman"/>
          <w:b/>
          <w:bCs/>
          <w:sz w:val="24"/>
          <w:szCs w:val="24"/>
          <w:lang w:val="ru-RU"/>
        </w:rPr>
        <w:t xml:space="preserve">У </w:t>
      </w:r>
      <w:proofErr w:type="spellStart"/>
      <w:r w:rsidR="00325FCF">
        <w:rPr>
          <w:rFonts w:ascii="Times New Roman" w:hAnsi="Times New Roman"/>
          <w:b/>
          <w:bCs/>
          <w:sz w:val="24"/>
          <w:szCs w:val="24"/>
          <w:lang w:val="ru-RU"/>
        </w:rPr>
        <w:t>Чернокоровской</w:t>
      </w:r>
      <w:proofErr w:type="spellEnd"/>
      <w:r w:rsidR="00325F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340EF" w:rsidRPr="00325FCF">
        <w:rPr>
          <w:rFonts w:ascii="Times New Roman" w:hAnsi="Times New Roman"/>
          <w:b/>
          <w:bCs/>
          <w:sz w:val="24"/>
          <w:szCs w:val="24"/>
          <w:lang w:val="ru-RU"/>
        </w:rPr>
        <w:t xml:space="preserve"> СОШ</w:t>
      </w:r>
    </w:p>
    <w:p w:rsidR="0018380A" w:rsidRPr="00325FCF" w:rsidRDefault="0018380A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25FCF">
        <w:rPr>
          <w:rFonts w:ascii="Times New Roman" w:hAnsi="Times New Roman"/>
          <w:b/>
          <w:bCs/>
          <w:sz w:val="24"/>
          <w:szCs w:val="24"/>
          <w:lang w:val="ru-RU"/>
        </w:rPr>
        <w:t xml:space="preserve">Условия применения мер дисциплинарного взыскания </w:t>
      </w:r>
    </w:p>
    <w:p w:rsidR="0018380A" w:rsidRPr="00325FCF" w:rsidRDefault="0018380A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9" w:lineRule="auto"/>
        <w:ind w:left="-142" w:right="-158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Порядок применения к </w:t>
      </w:r>
      <w:proofErr w:type="gramStart"/>
      <w:r w:rsidRPr="00325FCF">
        <w:rPr>
          <w:rFonts w:ascii="Times New Roman" w:hAnsi="Times New Roman"/>
          <w:sz w:val="24"/>
          <w:szCs w:val="24"/>
          <w:lang w:val="ru-RU"/>
        </w:rPr>
        <w:t>обуча</w:t>
      </w:r>
      <w:r w:rsidR="00903701">
        <w:rPr>
          <w:rFonts w:ascii="Times New Roman" w:hAnsi="Times New Roman"/>
          <w:sz w:val="24"/>
          <w:szCs w:val="24"/>
          <w:lang w:val="ru-RU"/>
        </w:rPr>
        <w:t>ющимся</w:t>
      </w:r>
      <w:proofErr w:type="gramEnd"/>
      <w:r w:rsidR="00903701">
        <w:rPr>
          <w:rFonts w:ascii="Times New Roman" w:hAnsi="Times New Roman"/>
          <w:sz w:val="24"/>
          <w:szCs w:val="24"/>
          <w:lang w:val="ru-RU"/>
        </w:rPr>
        <w:t xml:space="preserve"> в муниципальном автоном</w:t>
      </w:r>
      <w:r w:rsidR="00325FCF">
        <w:rPr>
          <w:rFonts w:ascii="Times New Roman" w:hAnsi="Times New Roman"/>
          <w:sz w:val="24"/>
          <w:szCs w:val="24"/>
          <w:lang w:val="ru-RU"/>
        </w:rPr>
        <w:t xml:space="preserve">ном 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общеобразовательном учреждении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325F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 средней общео</w:t>
      </w:r>
      <w:r w:rsidR="00903701">
        <w:rPr>
          <w:rFonts w:ascii="Times New Roman" w:hAnsi="Times New Roman"/>
          <w:sz w:val="24"/>
          <w:szCs w:val="24"/>
          <w:lang w:val="ru-RU"/>
        </w:rPr>
        <w:t>бразовательной школе (далее – МА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325F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 СОШ) мер дисциплинарного взыскания и снятия их (далее – Порядок) устанавливает общие требования и определяет процедуру привлечения учащихся к дисциплинарной ответственности.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8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8" w:lineRule="auto"/>
        <w:ind w:left="-142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>Порядок обязателен и расп</w:t>
      </w:r>
      <w:r w:rsidR="00903701">
        <w:rPr>
          <w:rFonts w:ascii="Times New Roman" w:hAnsi="Times New Roman"/>
          <w:sz w:val="24"/>
          <w:szCs w:val="24"/>
          <w:lang w:val="ru-RU"/>
        </w:rPr>
        <w:t>ространяется на всех учащихся МА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Чернокоровская</w:t>
      </w:r>
      <w:proofErr w:type="spellEnd"/>
      <w:r w:rsidR="00325FCF">
        <w:rPr>
          <w:rFonts w:ascii="Times New Roman" w:hAnsi="Times New Roman"/>
          <w:sz w:val="24"/>
          <w:szCs w:val="24"/>
          <w:lang w:val="ru-RU"/>
        </w:rPr>
        <w:t xml:space="preserve">  СОШ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, независимо от форм обучения. Привлечение к дисциплинарной ответственности учащихся иностранных граждан, лиц без гражданства осуществляется в соответствии с настоящим Порядком.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8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1" w:lineRule="auto"/>
        <w:ind w:left="-142" w:right="4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25FCF">
        <w:rPr>
          <w:rFonts w:ascii="Times New Roman" w:hAnsi="Times New Roman"/>
          <w:sz w:val="24"/>
          <w:szCs w:val="24"/>
          <w:lang w:val="ru-RU"/>
        </w:rPr>
        <w:t>Меры дисциплинарного взыскания могут быть применены к обучающимся за неис</w:t>
      </w:r>
      <w:r w:rsidR="00903701">
        <w:rPr>
          <w:rFonts w:ascii="Times New Roman" w:hAnsi="Times New Roman"/>
          <w:sz w:val="24"/>
          <w:szCs w:val="24"/>
          <w:lang w:val="ru-RU"/>
        </w:rPr>
        <w:t>полнение или нарушение Устава МА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325F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 СОШ, правил внутреннего распорядка и иных локальных нормативных актов по вопросам организации и осуществления образовательной деятельности.</w:t>
      </w:r>
      <w:proofErr w:type="gramEnd"/>
      <w:r w:rsidRPr="00325FC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325FCF">
        <w:rPr>
          <w:rFonts w:ascii="Times New Roman" w:hAnsi="Times New Roman"/>
          <w:sz w:val="24"/>
          <w:szCs w:val="24"/>
          <w:lang w:val="ru-RU"/>
        </w:rPr>
        <w:t>В качестве мер дисциплинарного взыскания могут быть применены: замечание, выговор, отчисление из М</w:t>
      </w:r>
      <w:r w:rsidR="00903701">
        <w:rPr>
          <w:rFonts w:ascii="Times New Roman" w:hAnsi="Times New Roman"/>
          <w:sz w:val="24"/>
          <w:szCs w:val="24"/>
          <w:lang w:val="ru-RU"/>
        </w:rPr>
        <w:t>А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325F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 СОШ. </w:t>
      </w:r>
      <w:proofErr w:type="gramEnd"/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54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6" w:lineRule="auto"/>
        <w:ind w:left="-142" w:right="10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Дисциплинарная ответственность не применяется к учащимся, осваивающим основные образовательные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 Не допускается применение мер дисциплинарного взыскания к </w:t>
      </w:r>
      <w:proofErr w:type="gramStart"/>
      <w:r w:rsidRPr="00325FCF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325FCF">
        <w:rPr>
          <w:rFonts w:ascii="Times New Roman" w:hAnsi="Times New Roman"/>
          <w:sz w:val="24"/>
          <w:szCs w:val="24"/>
          <w:lang w:val="ru-RU"/>
        </w:rPr>
        <w:t xml:space="preserve"> во время их болезни или каникул.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50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5" w:lineRule="auto"/>
        <w:ind w:left="-142" w:right="110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Отчисление как мера дисциплинарного взыскания применяется к </w:t>
      </w:r>
      <w:proofErr w:type="gramStart"/>
      <w:r w:rsidRPr="00325FCF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325FCF">
        <w:rPr>
          <w:rFonts w:ascii="Times New Roman" w:hAnsi="Times New Roman"/>
          <w:sz w:val="24"/>
          <w:szCs w:val="24"/>
          <w:lang w:val="ru-RU"/>
        </w:rPr>
        <w:t>, достигшим 15 лет. В отношении детей-сирот и детей,</w:t>
      </w:r>
    </w:p>
    <w:p w:rsidR="0018380A" w:rsidRDefault="00325FCF" w:rsidP="00325FC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>оставшихся без попечения родителей, отчисление осуществляется с согласия</w:t>
      </w:r>
      <w:r>
        <w:rPr>
          <w:rFonts w:ascii="Times New Roman" w:hAnsi="Times New Roman"/>
          <w:sz w:val="24"/>
          <w:szCs w:val="24"/>
          <w:lang w:val="ru-RU"/>
        </w:rPr>
        <w:t xml:space="preserve"> органов опеки и попечительства.</w:t>
      </w:r>
    </w:p>
    <w:p w:rsidR="00325FCF" w:rsidRDefault="00325FCF" w:rsidP="00325FC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5FCF" w:rsidRPr="00325FCF" w:rsidRDefault="00325FCF" w:rsidP="00325FC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  <w:lang w:val="ru-RU"/>
        </w:rPr>
        <w:sectPr w:rsidR="00325FCF" w:rsidRPr="00325FCF" w:rsidSect="00903701">
          <w:pgSz w:w="11900" w:h="16838"/>
          <w:pgMar w:top="720" w:right="720" w:bottom="720" w:left="720" w:header="720" w:footer="720" w:gutter="0"/>
          <w:cols w:space="720" w:equalWidth="0">
            <w:col w:w="9480"/>
          </w:cols>
          <w:noEndnote/>
          <w:docGrid w:linePitch="299"/>
        </w:sectPr>
      </w:pPr>
      <w:r w:rsidRPr="00325FCF">
        <w:rPr>
          <w:rFonts w:ascii="Times New Roman" w:hAnsi="Times New Roman"/>
          <w:sz w:val="24"/>
          <w:szCs w:val="24"/>
          <w:lang w:val="ru-RU"/>
        </w:rPr>
        <w:t>Учащимся, не владеющим или плохо владеющим русским языком, должна быть предоставлена возможность объяснения с помощью их родителей (законных представителей) или переводчика.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8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7" w:lineRule="auto"/>
        <w:ind w:left="-142" w:right="18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25FCF">
        <w:rPr>
          <w:rFonts w:ascii="Times New Roman" w:hAnsi="Times New Roman"/>
          <w:sz w:val="24"/>
          <w:szCs w:val="24"/>
          <w:lang w:val="ru-RU"/>
        </w:rPr>
        <w:t>Обучающийся</w:t>
      </w:r>
      <w:proofErr w:type="gramEnd"/>
      <w:r w:rsidRPr="00325FCF">
        <w:rPr>
          <w:rFonts w:ascii="Times New Roman" w:hAnsi="Times New Roman"/>
          <w:sz w:val="24"/>
          <w:szCs w:val="24"/>
          <w:lang w:val="ru-RU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9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7" w:lineRule="auto"/>
        <w:ind w:left="-142" w:right="52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>Решение комиссии по урегулированию споров между участниками образовательных отношений является обязательным для всех участнико</w:t>
      </w:r>
      <w:r w:rsidR="00903701">
        <w:rPr>
          <w:rFonts w:ascii="Times New Roman" w:hAnsi="Times New Roman"/>
          <w:sz w:val="24"/>
          <w:szCs w:val="24"/>
          <w:lang w:val="ru-RU"/>
        </w:rPr>
        <w:t>в образовательных отношений в МА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325FCF">
        <w:rPr>
          <w:rFonts w:ascii="Times New Roman" w:hAnsi="Times New Roman"/>
          <w:sz w:val="24"/>
          <w:szCs w:val="24"/>
          <w:lang w:val="ru-RU"/>
        </w:rPr>
        <w:t xml:space="preserve"> СОШ и подлежит исполнению в сроки, предусмотренные указанным решением.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9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2" w:lineRule="auto"/>
        <w:ind w:left="-142" w:right="80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289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b/>
          <w:bCs/>
          <w:sz w:val="24"/>
          <w:szCs w:val="24"/>
        </w:rPr>
        <w:t>II</w:t>
      </w:r>
      <w:r w:rsidRPr="00325FCF">
        <w:rPr>
          <w:rFonts w:ascii="Times New Roman" w:hAnsi="Times New Roman"/>
          <w:b/>
          <w:bCs/>
          <w:sz w:val="24"/>
          <w:szCs w:val="24"/>
          <w:lang w:val="ru-RU"/>
        </w:rPr>
        <w:t>. Процедура применения мер дисциплинарного взыскания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4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4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41" w:lineRule="auto"/>
        <w:ind w:left="-142" w:right="8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Факт дисциплинарного проступка фиксируется на основании письменного обращения в комиссию по </w:t>
      </w:r>
      <w:proofErr w:type="gramStart"/>
      <w:r w:rsidRPr="00325FCF">
        <w:rPr>
          <w:rFonts w:ascii="Times New Roman" w:hAnsi="Times New Roman"/>
          <w:sz w:val="24"/>
          <w:szCs w:val="24"/>
          <w:lang w:val="ru-RU"/>
        </w:rPr>
        <w:t>контролю за</w:t>
      </w:r>
      <w:proofErr w:type="gramEnd"/>
      <w:r w:rsidRPr="00325FCF">
        <w:rPr>
          <w:rFonts w:ascii="Times New Roman" w:hAnsi="Times New Roman"/>
          <w:sz w:val="24"/>
          <w:szCs w:val="24"/>
          <w:lang w:val="ru-RU"/>
        </w:rPr>
        <w:t xml:space="preserve"> соблюдением внутреннего распорядка или ином органе управления, определенном правилами внутреннего распорядка для этих целей (далее – Комиссия). В обращении, помимо сути и обстоятельств дисциплинарного проступка, должны быть указаны время, место и участники события. Днем обнаружения проступка считается день, когда о проступке стало известно любому члену Комиссии.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52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4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30" w:lineRule="auto"/>
        <w:ind w:left="-142" w:right="2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каникулах. За каждый дисциплинарный проступок может быть применено только одно дисциплинарное взыскание.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6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4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32" w:lineRule="auto"/>
        <w:ind w:left="-142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25FCF">
        <w:rPr>
          <w:rFonts w:ascii="Times New Roman" w:hAnsi="Times New Roman"/>
          <w:sz w:val="24"/>
          <w:szCs w:val="24"/>
          <w:lang w:val="ru-RU"/>
        </w:rPr>
        <w:t xml:space="preserve">Комиссия на основании письменных объяснений участников, прямых или косвенных свидетелей дисциплинарного проступка (при их наличии), </w:t>
      </w:r>
      <w:r w:rsidR="00903701">
        <w:rPr>
          <w:rFonts w:ascii="Times New Roman" w:hAnsi="Times New Roman"/>
          <w:sz w:val="24"/>
          <w:szCs w:val="24"/>
          <w:lang w:val="ru-RU"/>
        </w:rPr>
        <w:t>мнения педагогического совета МА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325FCF">
        <w:rPr>
          <w:rFonts w:ascii="Times New Roman" w:hAnsi="Times New Roman"/>
          <w:sz w:val="24"/>
          <w:szCs w:val="24"/>
          <w:lang w:val="ru-RU"/>
        </w:rPr>
        <w:t xml:space="preserve"> СОШ</w:t>
      </w:r>
      <w:r w:rsidR="00903701">
        <w:rPr>
          <w:rFonts w:ascii="Times New Roman" w:hAnsi="Times New Roman"/>
          <w:sz w:val="24"/>
          <w:szCs w:val="24"/>
          <w:lang w:val="ru-RU"/>
        </w:rPr>
        <w:t>, Совета учащихся МА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325FCF">
        <w:rPr>
          <w:rFonts w:ascii="Times New Roman" w:hAnsi="Times New Roman"/>
          <w:sz w:val="24"/>
          <w:szCs w:val="24"/>
          <w:lang w:val="ru-RU"/>
        </w:rPr>
        <w:t xml:space="preserve"> СОШ, общешкольного родительского комитета в срок до трех дней принимает решение о дисциплинарном взыскании или о возбуждении дисциплинарного производства, если трех дней недостаточно для принятия решения. </w:t>
      </w:r>
      <w:proofErr w:type="gramEnd"/>
    </w:p>
    <w:p w:rsidR="0018380A" w:rsidRDefault="0018380A" w:rsidP="00325FC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5FCF" w:rsidRPr="00325FCF" w:rsidRDefault="00325FCF" w:rsidP="00325FCF">
      <w:pPr>
        <w:widowControl w:val="0"/>
        <w:numPr>
          <w:ilvl w:val="0"/>
          <w:numId w:val="5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30" w:lineRule="auto"/>
        <w:ind w:left="-142" w:right="68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Не предоставление письменного объяснения и (или) уклонение от объяснений в процессе выяснения деталей события не являются препятствием для применения дисциплинарного взыскания. Отказ от объяснений в течение более двух дней может быть отражен в виде акта, подтвержденного свидетелем. </w:t>
      </w:r>
    </w:p>
    <w:p w:rsidR="00325FCF" w:rsidRPr="00325FCF" w:rsidRDefault="00325FCF" w:rsidP="00325FCF">
      <w:pPr>
        <w:widowControl w:val="0"/>
        <w:autoSpaceDE w:val="0"/>
        <w:autoSpaceDN w:val="0"/>
        <w:adjustRightInd w:val="0"/>
        <w:spacing w:after="0" w:line="348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5FCF" w:rsidRPr="00325FCF" w:rsidRDefault="00325FCF" w:rsidP="00325FCF">
      <w:pPr>
        <w:widowControl w:val="0"/>
        <w:numPr>
          <w:ilvl w:val="0"/>
          <w:numId w:val="5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2" w:lineRule="auto"/>
        <w:ind w:left="-142" w:right="48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Для принятия решения могут использоваться продукты электронных средств регистрации событий, если есть уверенность в их достоверности: фотографии, записи систем наблюдения и др. </w:t>
      </w:r>
    </w:p>
    <w:p w:rsidR="00325FCF" w:rsidRPr="00325FCF" w:rsidRDefault="00325FCF" w:rsidP="00325FC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ru-RU"/>
        </w:rPr>
        <w:sectPr w:rsidR="00325FCF" w:rsidRPr="00325FCF">
          <w:pgSz w:w="11906" w:h="16838"/>
          <w:pgMar w:top="1190" w:right="880" w:bottom="1440" w:left="1700" w:header="720" w:footer="720" w:gutter="0"/>
          <w:cols w:space="720" w:equalWidth="0">
            <w:col w:w="9320"/>
          </w:cols>
          <w:noEndnote/>
        </w:sectPr>
      </w:pP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52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</w:p>
    <w:p w:rsidR="0018380A" w:rsidRPr="00325FCF" w:rsidRDefault="00B340EF" w:rsidP="00325FCF">
      <w:pPr>
        <w:widowControl w:val="0"/>
        <w:numPr>
          <w:ilvl w:val="0"/>
          <w:numId w:val="5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32" w:lineRule="auto"/>
        <w:ind w:left="-142" w:right="50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Не позднее трех рабочих дней информация о принятом Комиссией решении в отношении дисциплинарного проступка оформляется в виде приказа, публикуется на открытых информационных источниках образовательной организации и направляется в письменном виде обвиненным в совершении дисциплинарного проступка учащимся, их родителям (законным представителям) и в комиссию по урегулированию споров между участниками образовательных отношений.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56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903701" w:rsidP="00325FCF">
      <w:pPr>
        <w:widowControl w:val="0"/>
        <w:numPr>
          <w:ilvl w:val="0"/>
          <w:numId w:val="5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2" w:lineRule="auto"/>
        <w:ind w:left="-142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случае отчисления МА</w:t>
      </w:r>
      <w:r w:rsidR="00B340EF"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B340EF" w:rsidRPr="00325FCF">
        <w:rPr>
          <w:rFonts w:ascii="Times New Roman" w:hAnsi="Times New Roman"/>
          <w:sz w:val="24"/>
          <w:szCs w:val="24"/>
          <w:lang w:val="ru-RU"/>
        </w:rPr>
        <w:t xml:space="preserve"> СОШ в трехдневный срок должна проинформировать органы местного самоуправления по месту регистрации и месту жительства отчисленного, </w:t>
      </w:r>
      <w:proofErr w:type="gramStart"/>
      <w:r w:rsidR="00B340EF" w:rsidRPr="00325FCF">
        <w:rPr>
          <w:rFonts w:ascii="Times New Roman" w:hAnsi="Times New Roman"/>
          <w:sz w:val="24"/>
          <w:szCs w:val="24"/>
          <w:lang w:val="ru-RU"/>
        </w:rPr>
        <w:t>указанным</w:t>
      </w:r>
      <w:proofErr w:type="gramEnd"/>
      <w:r w:rsidR="00B340EF" w:rsidRPr="00325FCF">
        <w:rPr>
          <w:rFonts w:ascii="Times New Roman" w:hAnsi="Times New Roman"/>
          <w:sz w:val="24"/>
          <w:szCs w:val="24"/>
          <w:lang w:val="ru-RU"/>
        </w:rPr>
        <w:t xml:space="preserve"> в его личном деле.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289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b/>
          <w:bCs/>
          <w:sz w:val="24"/>
          <w:szCs w:val="24"/>
        </w:rPr>
        <w:t>III</w:t>
      </w:r>
      <w:r w:rsidRPr="00325FCF">
        <w:rPr>
          <w:rFonts w:ascii="Times New Roman" w:hAnsi="Times New Roman"/>
          <w:b/>
          <w:bCs/>
          <w:sz w:val="24"/>
          <w:szCs w:val="24"/>
          <w:lang w:val="ru-RU"/>
        </w:rPr>
        <w:t>. Критерии применения мер дисциплинарного взыскания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4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6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7" w:lineRule="auto"/>
        <w:ind w:left="-142" w:right="118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При выборе меры дисциплинарного взыскания Комиссия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9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6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7" w:lineRule="auto"/>
        <w:ind w:left="-142" w:right="20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Замечание выносится при подтверждении факта осознанного нарушения учащимся правил внутреннего распорядка или невыполнения образовательной программы на этапе промежуточной аттестации по итогам учебного периода (четверти, триместра, семестра).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9" w:lineRule="exact"/>
        <w:ind w:left="-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6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3" w:lineRule="auto"/>
        <w:ind w:left="-142" w:right="-5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Выговор выносится в случае повторного в течение учебного года нарушения, по которому уже было вынесено замечание, либо если в результате нарушения пострадали люди или имущество.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8" w:lineRule="exact"/>
        <w:ind w:left="-142" w:right="-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6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7" w:lineRule="auto"/>
        <w:ind w:left="-142" w:right="-5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Принимается решение об отчислении в случае повторного в течение учебного года нарушения, по которому уже был вынесен выговор, либо если в результате нарушения были нарушены права и свободы личности, нормы законодательства, в том числе: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240" w:lineRule="auto"/>
        <w:ind w:left="-142" w:right="-50"/>
        <w:jc w:val="both"/>
        <w:rPr>
          <w:rFonts w:ascii="Times New Roman" w:hAnsi="Times New Roman"/>
          <w:sz w:val="24"/>
          <w:szCs w:val="24"/>
          <w:lang w:val="ru-RU"/>
        </w:rPr>
        <w:sectPr w:rsidR="0018380A" w:rsidRPr="00325FCF">
          <w:pgSz w:w="11906" w:h="16838"/>
          <w:pgMar w:top="1190" w:right="900" w:bottom="1440" w:left="1700" w:header="720" w:footer="720" w:gutter="0"/>
          <w:cols w:space="720" w:equalWidth="0">
            <w:col w:w="9300"/>
          </w:cols>
          <w:noEndnote/>
        </w:sectPr>
      </w:pP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51" w:lineRule="exact"/>
        <w:ind w:left="-142" w:right="-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903701" w:rsidP="00325FC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-142" w:right="-5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 появление на территории МА</w:t>
      </w:r>
      <w:r w:rsidR="00B340EF"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325FCF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B340EF" w:rsidRPr="00325FCF">
        <w:rPr>
          <w:rFonts w:ascii="Times New Roman" w:hAnsi="Times New Roman"/>
          <w:sz w:val="24"/>
          <w:szCs w:val="24"/>
          <w:lang w:val="ru-RU"/>
        </w:rPr>
        <w:t xml:space="preserve"> СОШ в состоянии алкогольного, наркотического или иного токсического опьянения;</w:t>
      </w:r>
    </w:p>
    <w:p w:rsidR="0018380A" w:rsidRDefault="0018380A" w:rsidP="00325FCF">
      <w:pPr>
        <w:widowControl w:val="0"/>
        <w:autoSpaceDE w:val="0"/>
        <w:autoSpaceDN w:val="0"/>
        <w:adjustRightInd w:val="0"/>
        <w:spacing w:after="0" w:line="240" w:lineRule="auto"/>
        <w:ind w:left="-142" w:right="-50"/>
        <w:rPr>
          <w:rFonts w:ascii="Times New Roman" w:hAnsi="Times New Roman"/>
          <w:sz w:val="24"/>
          <w:szCs w:val="24"/>
          <w:lang w:val="ru-RU"/>
        </w:rPr>
      </w:pPr>
    </w:p>
    <w:p w:rsidR="00325FCF" w:rsidRPr="00325FCF" w:rsidRDefault="00325FCF" w:rsidP="00325FC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-142" w:right="-50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>– применение нецензурных слов и бр</w:t>
      </w:r>
      <w:r w:rsidR="00903701">
        <w:rPr>
          <w:rFonts w:ascii="Times New Roman" w:hAnsi="Times New Roman"/>
          <w:sz w:val="24"/>
          <w:szCs w:val="24"/>
          <w:lang w:val="ru-RU"/>
        </w:rPr>
        <w:t>анных выражений на территории МА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5FCF">
        <w:rPr>
          <w:rFonts w:ascii="Times New Roman" w:hAnsi="Times New Roman"/>
          <w:sz w:val="24"/>
          <w:szCs w:val="24"/>
          <w:lang w:val="ru-RU"/>
        </w:rPr>
        <w:t>СОШ или в коммуникации любого вида с лицами, общение с кот</w:t>
      </w:r>
      <w:r w:rsidR="00903701">
        <w:rPr>
          <w:rFonts w:ascii="Times New Roman" w:hAnsi="Times New Roman"/>
          <w:sz w:val="24"/>
          <w:szCs w:val="24"/>
          <w:lang w:val="ru-RU"/>
        </w:rPr>
        <w:t>орыми обусловлено обучением в МА</w:t>
      </w:r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325FCF">
        <w:rPr>
          <w:rFonts w:ascii="Times New Roman" w:hAnsi="Times New Roman"/>
          <w:sz w:val="24"/>
          <w:szCs w:val="24"/>
          <w:lang w:val="ru-RU"/>
        </w:rPr>
        <w:t xml:space="preserve"> СОШ; </w:t>
      </w:r>
    </w:p>
    <w:p w:rsidR="00325FCF" w:rsidRPr="00325FCF" w:rsidRDefault="00325FCF" w:rsidP="00325FCF">
      <w:pPr>
        <w:widowControl w:val="0"/>
        <w:autoSpaceDE w:val="0"/>
        <w:autoSpaceDN w:val="0"/>
        <w:adjustRightInd w:val="0"/>
        <w:spacing w:after="0" w:line="350" w:lineRule="exact"/>
        <w:ind w:left="-142" w:right="-50"/>
        <w:rPr>
          <w:rFonts w:ascii="Times New Roman" w:hAnsi="Times New Roman"/>
          <w:sz w:val="24"/>
          <w:szCs w:val="24"/>
          <w:lang w:val="ru-RU"/>
        </w:rPr>
      </w:pPr>
    </w:p>
    <w:p w:rsidR="00325FCF" w:rsidRPr="00325FCF" w:rsidRDefault="00325FCF" w:rsidP="00325FC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-142" w:right="-50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>– оказание физического или психологического давления на лиц, общение с кот</w:t>
      </w:r>
      <w:r w:rsidR="00903701">
        <w:rPr>
          <w:rFonts w:ascii="Times New Roman" w:hAnsi="Times New Roman"/>
          <w:sz w:val="24"/>
          <w:szCs w:val="24"/>
          <w:lang w:val="ru-RU"/>
        </w:rPr>
        <w:t>орыми обусловлено обучением в МА</w:t>
      </w:r>
      <w:bookmarkStart w:id="3" w:name="_GoBack"/>
      <w:bookmarkEnd w:id="3"/>
      <w:r w:rsidRPr="00325FCF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325FCF">
        <w:rPr>
          <w:rFonts w:ascii="Times New Roman" w:hAnsi="Times New Roman"/>
          <w:sz w:val="24"/>
          <w:szCs w:val="24"/>
          <w:lang w:val="ru-RU"/>
        </w:rPr>
        <w:t xml:space="preserve"> СОШ, независимо от места и способов оказания давления, включая современные средства информационных коммуникаций. </w:t>
      </w:r>
    </w:p>
    <w:p w:rsidR="00325FCF" w:rsidRPr="00325FCF" w:rsidRDefault="00325FCF" w:rsidP="00325FCF">
      <w:pPr>
        <w:widowControl w:val="0"/>
        <w:autoSpaceDE w:val="0"/>
        <w:autoSpaceDN w:val="0"/>
        <w:adjustRightInd w:val="0"/>
        <w:spacing w:after="0" w:line="349" w:lineRule="exact"/>
        <w:ind w:left="-142" w:right="-50"/>
        <w:rPr>
          <w:rFonts w:ascii="Times New Roman" w:hAnsi="Times New Roman"/>
          <w:sz w:val="24"/>
          <w:szCs w:val="24"/>
          <w:lang w:val="ru-RU"/>
        </w:rPr>
      </w:pPr>
    </w:p>
    <w:p w:rsidR="00325FCF" w:rsidRPr="00325FCF" w:rsidRDefault="00325FCF" w:rsidP="00325FCF">
      <w:pPr>
        <w:widowControl w:val="0"/>
        <w:numPr>
          <w:ilvl w:val="0"/>
          <w:numId w:val="8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30" w:lineRule="auto"/>
        <w:ind w:left="-142" w:right="-50" w:firstLine="0"/>
        <w:rPr>
          <w:rFonts w:ascii="Times New Roman" w:hAnsi="Times New Roman"/>
          <w:sz w:val="24"/>
          <w:szCs w:val="24"/>
          <w:lang w:val="ru-RU"/>
        </w:rPr>
        <w:sectPr w:rsidR="00325FCF" w:rsidRPr="00325FCF" w:rsidSect="00325FCF">
          <w:type w:val="continuous"/>
          <w:pgSz w:w="11906" w:h="16838"/>
          <w:pgMar w:top="1190" w:right="849" w:bottom="1440" w:left="1700" w:header="720" w:footer="720" w:gutter="0"/>
          <w:cols w:space="720" w:equalWidth="0">
            <w:col w:w="9357"/>
          </w:cols>
          <w:noEndnote/>
        </w:sect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С учетом тяжести дисциплинарного проступка, влекущего решение об отчислении, причин и обстоятельств, при которых он совершен, предшествующего поведения учащегося и его поведения после совершения проступка Комиссия по ходатайству поручителей может заменить </w:t>
      </w:r>
      <w:r>
        <w:rPr>
          <w:rFonts w:ascii="Times New Roman" w:hAnsi="Times New Roman"/>
          <w:sz w:val="24"/>
          <w:szCs w:val="24"/>
          <w:lang w:val="ru-RU"/>
        </w:rPr>
        <w:t>отчисление вынесением выговора.</w:t>
      </w:r>
    </w:p>
    <w:p w:rsidR="0018380A" w:rsidRPr="00325FCF" w:rsidRDefault="0018380A" w:rsidP="00325FC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-142"/>
        <w:rPr>
          <w:rFonts w:ascii="Times New Roman" w:hAnsi="Times New Roman"/>
          <w:sz w:val="24"/>
          <w:szCs w:val="24"/>
          <w:lang w:val="ru-RU"/>
        </w:rPr>
      </w:pPr>
      <w:bookmarkStart w:id="4" w:name="page7"/>
      <w:bookmarkEnd w:id="4"/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46" w:lineRule="exact"/>
        <w:ind w:left="-142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8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31" w:lineRule="auto"/>
        <w:ind w:left="-142" w:right="260" w:firstLine="0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Если в отношении учащегося, к которому были применены меры дисциплинарного воздействия, наблюдается положительная динамика, позволяющая судить о конструктивном изменении его отношения в данном виде деятельности, лица, ответственные за данный вид деятельности, могут обратиться в Комиссию с письменным ходатайством о снятии дисциплинарного взыскания.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353" w:lineRule="exact"/>
        <w:ind w:left="-142"/>
        <w:rPr>
          <w:rFonts w:ascii="Times New Roman" w:hAnsi="Times New Roman"/>
          <w:sz w:val="24"/>
          <w:szCs w:val="24"/>
          <w:lang w:val="ru-RU"/>
        </w:rPr>
      </w:pPr>
    </w:p>
    <w:p w:rsidR="0018380A" w:rsidRPr="00325FCF" w:rsidRDefault="00B340EF" w:rsidP="00325FCF">
      <w:pPr>
        <w:widowControl w:val="0"/>
        <w:numPr>
          <w:ilvl w:val="0"/>
          <w:numId w:val="8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3" w:lineRule="auto"/>
        <w:ind w:left="-142" w:right="60" w:firstLine="0"/>
        <w:rPr>
          <w:rFonts w:ascii="Times New Roman" w:hAnsi="Times New Roman"/>
          <w:sz w:val="24"/>
          <w:szCs w:val="24"/>
          <w:lang w:val="ru-RU"/>
        </w:rPr>
      </w:pPr>
      <w:r w:rsidRPr="00325FCF">
        <w:rPr>
          <w:rFonts w:ascii="Times New Roman" w:hAnsi="Times New Roman"/>
          <w:sz w:val="24"/>
          <w:szCs w:val="24"/>
          <w:lang w:val="ru-RU"/>
        </w:rPr>
        <w:t xml:space="preserve">По окончании учебного года все принятые меры дисциплинарного взыскания считаются снятыми, но информация о них может учитываться при оценке тяжести проступков в дальнейшем. </w:t>
      </w:r>
    </w:p>
    <w:p w:rsidR="0018380A" w:rsidRPr="00325FCF" w:rsidRDefault="0018380A" w:rsidP="00325FCF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  <w:lang w:val="ru-RU"/>
        </w:rPr>
      </w:pPr>
    </w:p>
    <w:sectPr w:rsidR="0018380A" w:rsidRPr="00325FCF">
      <w:pgSz w:w="11906" w:h="16838"/>
      <w:pgMar w:top="1190" w:right="860" w:bottom="1440" w:left="1700" w:header="720" w:footer="720" w:gutter="0"/>
      <w:cols w:space="720" w:equalWidth="0">
        <w:col w:w="9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к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bullet"/>
      <w:lvlText w:val="о"/>
      <w:lvlJc w:val="left"/>
      <w:pPr>
        <w:tabs>
          <w:tab w:val="num" w:pos="2880"/>
        </w:tabs>
        <w:ind w:left="2880" w:hanging="360"/>
      </w:pPr>
    </w:lvl>
    <w:lvl w:ilvl="4" w:tplc="00002CD6">
      <w:start w:val="1"/>
      <w:numFmt w:val="bullet"/>
      <w:lvlText w:val="с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40D"/>
    <w:multiLevelType w:val="hybridMultilevel"/>
    <w:tmpl w:val="0000491C"/>
    <w:lvl w:ilvl="0" w:tplc="00004D06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B7"/>
    <w:multiLevelType w:val="hybridMultilevel"/>
    <w:tmpl w:val="00001547"/>
    <w:lvl w:ilvl="0" w:tplc="000054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к"/>
      <w:lvlJc w:val="left"/>
      <w:pPr>
        <w:tabs>
          <w:tab w:val="num" w:pos="2160"/>
        </w:tabs>
        <w:ind w:left="2160" w:hanging="360"/>
      </w:pPr>
    </w:lvl>
    <w:lvl w:ilvl="3" w:tplc="00005AF1">
      <w:start w:val="1"/>
      <w:numFmt w:val="bullet"/>
      <w:lvlText w:val="о"/>
      <w:lvlJc w:val="left"/>
      <w:pPr>
        <w:tabs>
          <w:tab w:val="num" w:pos="2880"/>
        </w:tabs>
        <w:ind w:left="2880" w:hanging="360"/>
      </w:pPr>
    </w:lvl>
    <w:lvl w:ilvl="4" w:tplc="000041BB">
      <w:start w:val="1"/>
      <w:numFmt w:val="bullet"/>
      <w:lvlText w:val="с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E87"/>
    <w:multiLevelType w:val="hybridMultilevel"/>
    <w:tmpl w:val="0000390C"/>
    <w:lvl w:ilvl="0" w:tplc="00000F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D3B4A78"/>
    <w:multiLevelType w:val="multilevel"/>
    <w:tmpl w:val="380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49E07BA"/>
    <w:multiLevelType w:val="hybridMultilevel"/>
    <w:tmpl w:val="4CDE36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715CD"/>
    <w:multiLevelType w:val="hybridMultilevel"/>
    <w:tmpl w:val="225C79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0EF"/>
    <w:rsid w:val="0006584C"/>
    <w:rsid w:val="0018380A"/>
    <w:rsid w:val="00325FCF"/>
    <w:rsid w:val="00903701"/>
    <w:rsid w:val="00B3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25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2015-09-29T15:45:00Z</cp:lastPrinted>
  <dcterms:created xsi:type="dcterms:W3CDTF">2015-09-29T15:35:00Z</dcterms:created>
  <dcterms:modified xsi:type="dcterms:W3CDTF">2020-12-09T10:22:00Z</dcterms:modified>
</cp:coreProperties>
</file>